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2B" w:rsidRPr="0090379E" w:rsidRDefault="003A1F2B" w:rsidP="00882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79E">
        <w:rPr>
          <w:rFonts w:ascii="Times New Roman" w:hAnsi="Times New Roman"/>
          <w:sz w:val="28"/>
          <w:szCs w:val="28"/>
        </w:rPr>
        <w:t>ОГНЁВСКИЙ СЕЛЬСКИЙ СОВЕТ ДЕПУТАТОВ</w:t>
      </w:r>
    </w:p>
    <w:p w:rsidR="003A1F2B" w:rsidRPr="0090379E" w:rsidRDefault="003A1F2B" w:rsidP="00882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79E">
        <w:rPr>
          <w:rFonts w:ascii="Times New Roman" w:hAnsi="Times New Roman"/>
          <w:sz w:val="28"/>
          <w:szCs w:val="28"/>
        </w:rPr>
        <w:t>УСТЬ-КАЛМАНСКОГО  РАЙОНА АЛТАЙСКОГО  КРАЯ</w:t>
      </w:r>
    </w:p>
    <w:p w:rsidR="003A1F2B" w:rsidRDefault="003A1F2B" w:rsidP="00882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F2B" w:rsidRPr="0090379E" w:rsidRDefault="003A1F2B" w:rsidP="00882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F2B" w:rsidRPr="00882E7A" w:rsidRDefault="003A1F2B" w:rsidP="00882E7A">
      <w:pPr>
        <w:spacing w:after="0" w:line="240" w:lineRule="auto"/>
        <w:jc w:val="center"/>
        <w:rPr>
          <w:rFonts w:ascii="Arial" w:hAnsi="Arial" w:cs="Arial"/>
          <w:spacing w:val="40"/>
          <w:sz w:val="28"/>
          <w:szCs w:val="28"/>
        </w:rPr>
      </w:pPr>
      <w:r w:rsidRPr="00882E7A">
        <w:rPr>
          <w:rFonts w:ascii="Arial" w:hAnsi="Arial" w:cs="Arial"/>
          <w:spacing w:val="40"/>
          <w:sz w:val="28"/>
          <w:szCs w:val="28"/>
        </w:rPr>
        <w:t xml:space="preserve">РЕШЕНИЕ </w:t>
      </w:r>
    </w:p>
    <w:p w:rsidR="003A1F2B" w:rsidRDefault="003A1F2B" w:rsidP="00882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F2B" w:rsidRPr="0090379E" w:rsidRDefault="003A1F2B" w:rsidP="00882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79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21 </w:t>
      </w:r>
      <w:r w:rsidRPr="0090379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мая</w:t>
      </w:r>
      <w:r w:rsidRPr="0090379E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9</w:t>
      </w:r>
      <w:r w:rsidRPr="0090379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№ </w:t>
      </w:r>
      <w:r w:rsidRPr="0090379E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90379E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3A1F2B" w:rsidRPr="0090379E" w:rsidRDefault="003A1F2B" w:rsidP="00882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79E">
        <w:rPr>
          <w:rFonts w:ascii="Times New Roman" w:hAnsi="Times New Roman"/>
          <w:sz w:val="28"/>
          <w:szCs w:val="28"/>
        </w:rPr>
        <w:t>с. Огни</w:t>
      </w:r>
    </w:p>
    <w:p w:rsidR="003A1F2B" w:rsidRDefault="003A1F2B" w:rsidP="00882E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C00000"/>
          <w:spacing w:val="2"/>
          <w:sz w:val="28"/>
          <w:szCs w:val="28"/>
          <w:lang w:eastAsia="ru-RU"/>
        </w:rPr>
      </w:pPr>
    </w:p>
    <w:p w:rsidR="003A1F2B" w:rsidRDefault="003A1F2B" w:rsidP="00882E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 УТВЕРЖДЕНИИ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 xml:space="preserve"> "О ПОРЯДКЕ ПРИНЯТИЯ РЕШЕНИЙ О СОЗДАНИИ, РЕОРГАНИЗАЦИИ И ЛИКВИДАЦИИ МУНИЦИПАЛЬНЫХ УНИТАРНЫХ ПРЕДПРИЯТИЙ МУНИЦИПАЛЬНОГО ОБРАЗОВАНИЯ ОГНЁВСКИЙ СЕЛЬСОВЕТ </w:t>
      </w:r>
    </w:p>
    <w:p w:rsidR="003A1F2B" w:rsidRDefault="003A1F2B" w:rsidP="00882E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УСТЬ-КАЛМАНСКОГО РАЙОНА АЛТАЙСКОГО КРАЯ"</w:t>
      </w:r>
    </w:p>
    <w:p w:rsidR="003A1F2B" w:rsidRPr="008E68D7" w:rsidRDefault="003A1F2B" w:rsidP="00882E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A1F2B" w:rsidRPr="00577602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Рассмотрев проект Решения "О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 утверждении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 xml:space="preserve"> "О порядке принятия решений о создании, реорганизации и ликвидации муниципал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ных унитарных предприятий муниципального образования  Огнёвский сельсовет Усть-Калманского района Алтайского края</w:t>
      </w:r>
      <w:r w:rsidRPr="00423B8A">
        <w:rPr>
          <w:rFonts w:ascii="Times New Roman" w:hAnsi="Times New Roman"/>
          <w:spacing w:val="2"/>
          <w:sz w:val="28"/>
          <w:szCs w:val="28"/>
          <w:lang w:eastAsia="ru-RU"/>
        </w:rPr>
        <w:t>”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 xml:space="preserve">, внесенный </w:t>
      </w:r>
      <w:r w:rsidRPr="00320BCA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главой 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Огнёвского сельсовета муниципального образования Огнёвский сельсовет Усть-Калманского района Алтайского края, и в соответствии с </w:t>
      </w:r>
      <w:hyperlink r:id="rId4" w:history="1">
        <w:r w:rsidRPr="00577602">
          <w:rPr>
            <w:rFonts w:ascii="Times New Roman" w:hAnsi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, </w:t>
      </w:r>
      <w:hyperlink r:id="rId5" w:history="1">
        <w:r w:rsidRPr="00577602">
          <w:rPr>
            <w:rFonts w:ascii="Times New Roman" w:hAnsi="Times New Roman"/>
            <w:spacing w:val="2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, Федеральными законами от 06.10.2003 N 131-ФЗ "Об общих принципах организации местного самоуправления в Российской Федер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ции", от 14.11.2002 N 161-ФЗ "О государственных и муниципальных ун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тарных предприятиях", Уставом муниципального образования Огнёвский сельсовет Усть-Калманского района Алтайского края, с учетом заключений</w:t>
      </w:r>
      <w:r w:rsidRPr="00577602">
        <w:rPr>
          <w:rFonts w:ascii="Times New Roman" w:hAnsi="Times New Roman"/>
          <w:sz w:val="28"/>
          <w:szCs w:val="28"/>
        </w:rPr>
        <w:t xml:space="preserve"> 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постоянных депутатских комиссии по бюджету, налоговой и кредитной п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литике и социальным вопросам, по сельскому хозяйству, природопользов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нию, имуществу и земельным отношениям Огнёвский сельский Совет деп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 xml:space="preserve">татов </w:t>
      </w:r>
    </w:p>
    <w:p w:rsidR="003A1F2B" w:rsidRPr="00577602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РЕШИЛ:</w:t>
      </w:r>
    </w:p>
    <w:p w:rsidR="003A1F2B" w:rsidRPr="008E68D7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1. Утвердить прилагаемое Положение "О порядке принятия решений о со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дании, реорганизации и ликвидации муниципальных унитарных предпр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ятий муниципального образования Огнёвский сельсовет Усть-Калманского района Алтайского края".</w:t>
      </w:r>
    </w:p>
    <w:p w:rsidR="003A1F2B" w:rsidRPr="008E68D7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C0000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 xml:space="preserve">. Контроль за исполнением настоящего решения возложить на постоянные депутатские 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комиссии по бюджету, налоговой и кредитной политике и с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циальным вопросам (Величкин А.В.), по сельскому хозяйству, природ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пользованию, имуществу и земельным отношениям (Величкин С.В.).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br/>
        <w:t>3. Р</w:t>
      </w:r>
      <w:r w:rsidRPr="00577602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азместить решение на официальном сайте в сети Интернет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 xml:space="preserve">, вступает в силу с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момента подписания</w:t>
      </w:r>
      <w:r w:rsidRPr="0057760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3A1F2B" w:rsidRDefault="003A1F2B" w:rsidP="00882E7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A1F2B" w:rsidRDefault="003A1F2B" w:rsidP="00882E7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A1F2B" w:rsidRPr="008E68D7" w:rsidRDefault="003A1F2B" w:rsidP="00882E7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Глава Огнёвского сельсовета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А.А. Черныш</w:t>
      </w:r>
    </w:p>
    <w:p w:rsidR="003A1F2B" w:rsidRPr="008E68D7" w:rsidRDefault="003A1F2B" w:rsidP="00107E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Утверждено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Решением Огнёвского </w:t>
      </w:r>
    </w:p>
    <w:p w:rsidR="003A1F2B" w:rsidRDefault="003A1F2B" w:rsidP="00107EC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ельс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кого Совета депутатов</w:t>
      </w:r>
      <w:r w:rsidRPr="008E68D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от  21.05.2019 г. № 7</w:t>
      </w:r>
    </w:p>
    <w:p w:rsidR="003A1F2B" w:rsidRDefault="003A1F2B" w:rsidP="00107EC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A1F2B" w:rsidRPr="008E68D7" w:rsidRDefault="003A1F2B" w:rsidP="00882E7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ПОЛОЖЕНИЕ О ПОРЯДКЕ ПРИНЯТИЯ РЕШЕНИЙ О СОЗДАНИИ, РЕОРГАНИЗАЦИИ И ЛИКВИДАЦИИ МУНИЦИПАЛЬНЫХ УНИТАРНЫХ ПРЕДПРИЯТИЙ МУНИЦИПАЛЬНОГО ОБРАЗОВАНИЯ ОГНЁВСКИЙ СЕЛЬСОВЕТ УСТЬ-КАЛМАНСКОГО РАЙОНА АЛТАЙСКОГО КРАЯ</w:t>
      </w:r>
    </w:p>
    <w:p w:rsidR="003A1F2B" w:rsidRPr="008E68D7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Настоящее Положение определяет порядок создания, реорганизации и ликвидации муниципальных унитарных предприятий муниципального о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разования Огнёвского сельсовета Усть-Калманского района Алтайского края, основанных на праве хозяйственного ведения или на праве операти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ного управления (далее - унитарные предприятия),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и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порядок утверждения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става унитарного предприятия.</w:t>
      </w:r>
    </w:p>
    <w:p w:rsidR="003A1F2B" w:rsidRDefault="003A1F2B" w:rsidP="00882E7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3A1F2B" w:rsidRPr="008E68D7" w:rsidRDefault="003A1F2B" w:rsidP="00882E7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b/>
          <w:spacing w:val="2"/>
          <w:sz w:val="28"/>
          <w:szCs w:val="28"/>
          <w:lang w:eastAsia="ru-RU"/>
        </w:rPr>
        <w:t>Статья 1. Общие положения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1. Учредителем унитарных предприятий Огнёвского сельсовета является муниципальное образование Огнёвского сельсовета Усть-Калманского ра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она Алтайского края, в собственности которого находится имущество, з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крепл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яемое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 унитарными предприятиями на праве хозяйственного вед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ния или оперативного управления.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  <w:t>2. От имени муниципального образования права собственника имущества унитарных предприятий осуществляют: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1) администрация Огнёвского сельс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овета 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в порядке, установленном фед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ральными законами, Уставом муниципального образования Огнёвский сельсовет Усть-Калманского района Алтайского края, нормативными пр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вовыми актами муниципального образования Огнёвский сельсовет Усть-Калманского района Алтайского края, настоящим Положением;</w:t>
      </w:r>
    </w:p>
    <w:p w:rsidR="003A1F2B" w:rsidRPr="008E68D7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2) Огнёвский сельский совет депутатов Усть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Калманского района Алта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ского края в случаях, установленных нормативными правовыми актами м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ниципального образования Огнёвский сельсовет Усть-Калманского района Алтайского края.</w:t>
      </w:r>
    </w:p>
    <w:p w:rsidR="003A1F2B" w:rsidRPr="008E68D7" w:rsidRDefault="003A1F2B" w:rsidP="00882E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8E68D7">
        <w:rPr>
          <w:rFonts w:ascii="Times New Roman" w:hAnsi="Times New Roman"/>
          <w:b/>
          <w:spacing w:val="2"/>
          <w:sz w:val="28"/>
          <w:szCs w:val="28"/>
          <w:lang w:eastAsia="ru-RU"/>
        </w:rPr>
        <w:t>Статья 2. Создание унитарных предприятий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1. Унитарные предприятия создаются в случаях и в порядке, определе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ных Федеральным законом от 14.11.2002 N 161-ФЗ "О государственных и муниципальных унитарных предприятиях", нормативными правовыми а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тами муниципального образования Огнёвский сельсовет Усть-Калманского района Алтайского края.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  <w:t>2. Решение об учреждении унитарного предприятия принимает админис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рация Огнёвского сельсовета Усть-Калманского района Алтайского края по предварительному согласованию с Огнёвским сельским советом депутатов Усть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Калманского района Алтайского края.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3. Проект решения Огнёвского сельского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овета депутатов Усть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Калманского района Алтайского края о согласовании создания унитарного предприятия должен содержать: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1) вид предлагаемого к созданию унитарного предприятия;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2) обоснование создания унитарного предприятия;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3) цели и предмет деятельности унитарного предприятия;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4) размер уставного фонда унитарного предприятия, основанного на праве хозяйственного ведения, и источники его формирования.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  <w:t>4. К проекту решения о согласовании создания унитарного предприятия п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мимо документов, прилагаются проекты устава предлагаемого к созданию унитарного предприятия и трудового договора (контракта) с руководителем унитарного предприятия.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Финансово-экономическое обоснование к проекту решения должно соде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жать прогноз экономической эффективности создания унитарного предпр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ятия.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5. В случае принятия Огнёвским сельским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оветом депутатов Усть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Калманского района Алтайского края  решения о согласовании создания унитарного предприятия, после его вступления в силу администрация О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нёвского сельсовета Усть-Калманского района Алтайского края издает п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становление, которое должно содержать следующие сведения: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1) ссылку на решение Огнёвского сельского совета депутатов Усть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Калманского района Алтайского края о согласовании создания унитарного предприятия;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2) полное наименование унитарного предприятия и его местонахождение;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3) цели и предмет деятельности унитарного предприятия;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4) указание о наделении унитарного предприятия уставным фондом;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5) сведения о составе и стоимости имущества, закрепляемого за муниц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пальным унитарным предприятием на праве хозяйственного ведения или праве оперативного управления.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A1F2B" w:rsidRPr="008E68D7" w:rsidRDefault="003A1F2B" w:rsidP="00882E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b/>
          <w:spacing w:val="2"/>
          <w:sz w:val="28"/>
          <w:szCs w:val="28"/>
          <w:lang w:eastAsia="ru-RU"/>
        </w:rPr>
        <w:t>Статья 3. Порядок утверждения устава унитарного предприятия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1. Устав унитарного предприятия утверждается постановлением админис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рации Огнёвского сельсовета Усть-Калманского района Алтайского края и должен содержать следующие сведения: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1) полное и сокращенное фирменные наименования унитарного предпр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ятия;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2) место нахождения унитарного предприятия;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3) цели, предмет деятельности унитарного предприятия;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4) исчерпывающий перечень видов деятельности унитарного предприятия;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5) сведения об органах местного самоуправления Огнёвского сельсовета Усть-Калманского района Алтайского края, осуществляющих полномочия собственника имущества унитарного предприятия;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6) порядок управления деятельностью и наименование исполнительного о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гана унитарного предприятия;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7) порядок назначения на должность руководителя унитарного предприятия, заключения, изменения и прекращения с ним трудового договора (контра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та);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8) перечень фондов, создаваемых унитарным предприятием, размеры, пор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док формирования и использования этих фондов;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9) иные предусмотренные Федеральным законом от 14.11.2002 N 161-ФЗ "О государственных и муниципальных унитарных предприятиях" сведения.</w:t>
      </w:r>
    </w:p>
    <w:p w:rsidR="003A1F2B" w:rsidRPr="008E68D7" w:rsidRDefault="003A1F2B" w:rsidP="00C761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bookmarkStart w:id="0" w:name="_GoBack"/>
      <w:bookmarkEnd w:id="0"/>
      <w:r w:rsidRPr="008E68D7">
        <w:rPr>
          <w:rFonts w:ascii="Times New Roman" w:hAnsi="Times New Roman"/>
          <w:b/>
          <w:spacing w:val="2"/>
          <w:sz w:val="28"/>
          <w:szCs w:val="28"/>
          <w:lang w:eastAsia="ru-RU"/>
        </w:rPr>
        <w:t>Статья 4. Реорганизация унитарных предприятий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1. Унитарное предприятие может быть реорганизовано по решению адм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нистрации Огнёвского сельсовета Усть-Калманского района Алтайского края, предварительно согласованному с Огнёвским сельским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оветом деп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татов Усть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Калманского района Алтайского края, а также в случаях, уст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новленных федеральным законом, по решению уполномоченного госуда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ственного органа или решению суда.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  <w:t>2. В случае необходимости реорганизации унитарного предприятия админ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страция Огнёвского сельсовета Усть-Калманского района Алтайского края вносит на рассмотрение Огнёвского сельского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овета депутатов Усть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Калманского района Алтайского края проект решения о согласовании рео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ганизации унитарного предприятия.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  <w:t>3. К проекту решения прилагаются проекты учредительных документов (изменений в учредительные документы) реорганизуемых юридических лиц.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  <w:t>4. Пояснительная записка к проекту решения о согласовании реорганизации унитарного предприятия должна включать обоснование необходимости 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(или) целесообразности проведения реорганизации.</w:t>
      </w:r>
    </w:p>
    <w:p w:rsidR="003A1F2B" w:rsidRDefault="003A1F2B" w:rsidP="00882E7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3A1F2B" w:rsidRPr="008E68D7" w:rsidRDefault="003A1F2B" w:rsidP="00882E7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b/>
          <w:spacing w:val="2"/>
          <w:sz w:val="28"/>
          <w:szCs w:val="28"/>
          <w:lang w:eastAsia="ru-RU"/>
        </w:rPr>
        <w:t>Статья 5. Ликвидация унитарных предприятий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1. Унитарное предприятие может быть ликвидировано по решению админ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страции Огнёвского сельсовета Усть-Калманского района Алтайского края, согла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сованному с Огнёвским сельским С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оветом депутатов Усть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Кал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манского района Алтайского края.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Унитарное предприятие может быть также ликвидировано по решению суда по основаниям и в порядке, которые установлены Гражданским кодексом Российской Федерации и иными федеральными законами.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  <w:t>2. В случае необходимости ликвидации муниципального предприятия а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 xml:space="preserve">министрация Огнёвского сельсовета Усть-Калманского района Алтайского края вносит на рассмотрение Огнёвского сельского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овета депутатов Усть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-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Калманского района Алтайского края проект решения о согласовании ли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видации муниципального предприятия.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  <w:t>3. К проекту решения прилагаются: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  <w:t>1) бухгалтерский баланс унитарного предприятия за последний отчетный период;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  <w:t>2) расшифровка кредиторской и дебиторской задолженностей унитарного предприятия.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  <w:t>4. Пояснительная записка к проекту решения о согласовании ликвидации унитарного предприятия должна включать обоснование проведения ликв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дации и сведения о дальнейшем использовании находящегося на балансе ликвидируемого предприятия имущества.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  <w:t>5. В случае принятия решения о ликвидации унитарного предприятия п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становлением администрации Огнёвского сельсовета Усть-Калманского района Алтайского края назначается ликвидационная комиссия.</w:t>
      </w:r>
    </w:p>
    <w:p w:rsidR="003A1F2B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br/>
        <w:t>6. Ликвидация предприятия считается завершенной, а предприятие - пр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кратившим свою деятельность после внесения об этом записи в единый г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8E68D7">
        <w:rPr>
          <w:rFonts w:ascii="Times New Roman" w:hAnsi="Times New Roman"/>
          <w:spacing w:val="2"/>
          <w:sz w:val="28"/>
          <w:szCs w:val="28"/>
          <w:lang w:eastAsia="ru-RU"/>
        </w:rPr>
        <w:t>сударственный реестр юридических лиц.</w:t>
      </w:r>
    </w:p>
    <w:p w:rsidR="003A1F2B" w:rsidRPr="008E68D7" w:rsidRDefault="003A1F2B" w:rsidP="00882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sectPr w:rsidR="003A1F2B" w:rsidRPr="008E68D7" w:rsidSect="0011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1F6"/>
    <w:rsid w:val="00067231"/>
    <w:rsid w:val="000C58EC"/>
    <w:rsid w:val="00107EC6"/>
    <w:rsid w:val="00110096"/>
    <w:rsid w:val="002933B9"/>
    <w:rsid w:val="002A056A"/>
    <w:rsid w:val="002A5110"/>
    <w:rsid w:val="002A5121"/>
    <w:rsid w:val="00320BCA"/>
    <w:rsid w:val="00323479"/>
    <w:rsid w:val="00384774"/>
    <w:rsid w:val="003A1F2B"/>
    <w:rsid w:val="003B1A8A"/>
    <w:rsid w:val="003F1C5F"/>
    <w:rsid w:val="00423B8A"/>
    <w:rsid w:val="00451648"/>
    <w:rsid w:val="00471572"/>
    <w:rsid w:val="0051560B"/>
    <w:rsid w:val="00577602"/>
    <w:rsid w:val="00662B95"/>
    <w:rsid w:val="006B22F4"/>
    <w:rsid w:val="00717D1B"/>
    <w:rsid w:val="007D78C5"/>
    <w:rsid w:val="008051F6"/>
    <w:rsid w:val="00882E7A"/>
    <w:rsid w:val="008D3132"/>
    <w:rsid w:val="008E68D7"/>
    <w:rsid w:val="008E6B75"/>
    <w:rsid w:val="0090379E"/>
    <w:rsid w:val="00925DC6"/>
    <w:rsid w:val="009464D6"/>
    <w:rsid w:val="009570F0"/>
    <w:rsid w:val="00A6389B"/>
    <w:rsid w:val="00A75A8D"/>
    <w:rsid w:val="00AB7160"/>
    <w:rsid w:val="00BC7227"/>
    <w:rsid w:val="00BD08D8"/>
    <w:rsid w:val="00C761A2"/>
    <w:rsid w:val="00DA42EF"/>
    <w:rsid w:val="00DD2011"/>
    <w:rsid w:val="00E06E6E"/>
    <w:rsid w:val="00E24A30"/>
    <w:rsid w:val="00F00B6F"/>
    <w:rsid w:val="00F5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71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6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22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3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5</Pages>
  <Words>1481</Words>
  <Characters>8443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Администрация</cp:lastModifiedBy>
  <cp:revision>21</cp:revision>
  <cp:lastPrinted>2019-05-21T08:33:00Z</cp:lastPrinted>
  <dcterms:created xsi:type="dcterms:W3CDTF">2019-03-16T13:20:00Z</dcterms:created>
  <dcterms:modified xsi:type="dcterms:W3CDTF">2019-05-21T08:33:00Z</dcterms:modified>
</cp:coreProperties>
</file>